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48B" w:rsidRPr="00641361" w:rsidRDefault="008F348B" w:rsidP="0064094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11B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About book </w:t>
      </w:r>
      <w:r w:rsidR="00640946" w:rsidRPr="00641361">
        <w:rPr>
          <w:rFonts w:ascii="Times New Roman" w:hAnsi="Times New Roman" w:cs="Times New Roman"/>
          <w:b/>
          <w:sz w:val="28"/>
          <w:szCs w:val="28"/>
          <w:lang w:val="en-US"/>
        </w:rPr>
        <w:t>jackets</w:t>
      </w:r>
    </w:p>
    <w:p w:rsidR="00640946" w:rsidRPr="00911BA5" w:rsidRDefault="00640946" w:rsidP="0064094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F348B" w:rsidRPr="00911BA5" w:rsidRDefault="008F348B" w:rsidP="0064094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F348B" w:rsidRPr="00640946" w:rsidRDefault="008F348B" w:rsidP="0064094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    If </w:t>
      </w:r>
      <w:r w:rsidR="00640946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ISBN is required to be written on the book cover, this can be done on a removable </w:t>
      </w:r>
      <w:r w:rsidR="00640946">
        <w:rPr>
          <w:rFonts w:ascii="Times New Roman" w:hAnsi="Times New Roman" w:cs="Times New Roman"/>
          <w:sz w:val="24"/>
          <w:szCs w:val="24"/>
          <w:lang w:val="en-US"/>
        </w:rPr>
        <w:t>jacket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 of the book. In this way copies of </w:t>
      </w:r>
      <w:r w:rsidR="000E77A6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books can be given to national libraries </w:t>
      </w:r>
      <w:r w:rsidR="00640946">
        <w:rPr>
          <w:rFonts w:ascii="Times New Roman" w:hAnsi="Times New Roman" w:cs="Times New Roman"/>
          <w:sz w:val="24"/>
          <w:szCs w:val="24"/>
          <w:lang w:val="en-US"/>
        </w:rPr>
        <w:t xml:space="preserve">so that </w:t>
      </w:r>
      <w:r w:rsidR="00AB7B78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ISBN </w:t>
      </w:r>
      <w:r w:rsidR="00640946">
        <w:rPr>
          <w:rFonts w:ascii="Times New Roman" w:hAnsi="Times New Roman" w:cs="Times New Roman"/>
          <w:sz w:val="24"/>
          <w:szCs w:val="24"/>
          <w:lang w:val="en-US"/>
        </w:rPr>
        <w:t xml:space="preserve">may be 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secured. Likewise, any </w:t>
      </w:r>
      <w:r w:rsidR="00640946">
        <w:rPr>
          <w:rFonts w:ascii="Times New Roman" w:hAnsi="Times New Roman" w:cs="Times New Roman"/>
          <w:sz w:val="24"/>
          <w:szCs w:val="24"/>
          <w:lang w:val="en-US"/>
        </w:rPr>
        <w:t>additional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 information </w:t>
      </w:r>
      <w:r w:rsidR="00835790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="00640946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r w:rsidR="00835790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="00640946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8357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be written, </w:t>
      </w:r>
      <w:r w:rsidR="00640946">
        <w:rPr>
          <w:rFonts w:ascii="Times New Roman" w:hAnsi="Times New Roman" w:cs="Times New Roman"/>
          <w:sz w:val="24"/>
          <w:szCs w:val="24"/>
          <w:lang w:val="en-US"/>
        </w:rPr>
        <w:t xml:space="preserve">should be written </w:t>
      </w:r>
      <w:r w:rsidR="00640946" w:rsidRPr="006409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on the inner “flap”</w:t>
      </w:r>
      <w:r w:rsidRPr="006409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(NOT the </w:t>
      </w:r>
      <w:r w:rsidR="004B638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cover</w:t>
      </w:r>
      <w:r w:rsidRPr="006409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)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, of this </w:t>
      </w:r>
      <w:r w:rsidR="00640946">
        <w:rPr>
          <w:rFonts w:ascii="Times New Roman" w:hAnsi="Times New Roman" w:cs="Times New Roman"/>
          <w:sz w:val="24"/>
          <w:szCs w:val="24"/>
          <w:lang w:val="en-US"/>
        </w:rPr>
        <w:t>jacket</w:t>
      </w:r>
      <w:r w:rsidRPr="0064094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F348B" w:rsidRPr="00640946" w:rsidRDefault="008F348B" w:rsidP="0064094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F348B" w:rsidRPr="00835790" w:rsidRDefault="008F348B" w:rsidP="0064094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40946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835790">
        <w:rPr>
          <w:rFonts w:ascii="Times New Roman" w:hAnsi="Times New Roman" w:cs="Times New Roman"/>
          <w:sz w:val="24"/>
          <w:szCs w:val="24"/>
          <w:lang w:val="en-US"/>
        </w:rPr>
        <w:t xml:space="preserve">For bookstores, instead of the </w:t>
      </w:r>
      <w:r w:rsidR="00835790">
        <w:rPr>
          <w:rFonts w:ascii="Times New Roman" w:hAnsi="Times New Roman" w:cs="Times New Roman"/>
          <w:sz w:val="24"/>
          <w:szCs w:val="24"/>
          <w:lang w:val="en-US"/>
        </w:rPr>
        <w:t>jacket</w:t>
      </w:r>
      <w:r w:rsidRPr="00835790">
        <w:rPr>
          <w:rFonts w:ascii="Times New Roman" w:hAnsi="Times New Roman" w:cs="Times New Roman"/>
          <w:sz w:val="24"/>
          <w:szCs w:val="24"/>
          <w:lang w:val="en-US"/>
        </w:rPr>
        <w:t xml:space="preserve"> a small piece of paper with the necessary information can be printed to be inserted in the book</w:t>
      </w:r>
      <w:r w:rsidR="00A30CAB">
        <w:rPr>
          <w:rFonts w:ascii="Times New Roman" w:hAnsi="Times New Roman" w:cs="Times New Roman"/>
          <w:sz w:val="24"/>
          <w:szCs w:val="24"/>
          <w:lang w:val="en-US"/>
        </w:rPr>
        <w:t>,</w:t>
      </w:r>
      <w:bookmarkStart w:id="0" w:name="_GoBack"/>
      <w:bookmarkEnd w:id="0"/>
      <w:r w:rsidRPr="008357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35790">
        <w:rPr>
          <w:rFonts w:ascii="Times New Roman" w:hAnsi="Times New Roman" w:cs="Times New Roman"/>
          <w:sz w:val="24"/>
          <w:szCs w:val="24"/>
          <w:lang w:val="en-US"/>
        </w:rPr>
        <w:t>similar to the</w:t>
      </w:r>
      <w:r w:rsidRPr="008357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11BA5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Pr="00835790">
        <w:rPr>
          <w:rFonts w:ascii="Times New Roman" w:hAnsi="Times New Roman" w:cs="Times New Roman"/>
          <w:sz w:val="24"/>
          <w:szCs w:val="24"/>
          <w:lang w:val="en-US"/>
        </w:rPr>
        <w:t>LYRICS_DG_BOOK--GR_&amp;_EN--INTERNAL_SMALL_SHEET_TO_REPLACE_BOOK_JACKET--sample.indd</w:t>
      </w:r>
      <w:r w:rsidR="00911BA5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Pr="0083579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F348B" w:rsidRPr="00835790" w:rsidRDefault="008F348B" w:rsidP="0064094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A6D8F" w:rsidRPr="00641361" w:rsidRDefault="008F348B" w:rsidP="0064094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579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 xml:space="preserve">These auxiliary </w:t>
      </w:r>
      <w:r w:rsidR="00641361">
        <w:rPr>
          <w:rFonts w:ascii="Times New Roman" w:hAnsi="Times New Roman" w:cs="Times New Roman"/>
          <w:sz w:val="24"/>
          <w:szCs w:val="24"/>
          <w:lang w:val="en-US"/>
        </w:rPr>
        <w:t>book jackets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r w:rsidR="0064136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>inner paper</w:t>
      </w:r>
      <w:r w:rsidR="00476A7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>, which don</w:t>
      </w:r>
      <w:r w:rsidR="00641361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>t alter the form of the book</w:t>
      </w:r>
      <w:r w:rsidR="00476A7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 xml:space="preserve">, are only for temporary </w:t>
      </w:r>
      <w:r w:rsidR="00641361">
        <w:rPr>
          <w:rFonts w:ascii="Times New Roman" w:hAnsi="Times New Roman" w:cs="Times New Roman"/>
          <w:sz w:val="24"/>
          <w:szCs w:val="24"/>
          <w:lang w:val="en-US"/>
        </w:rPr>
        <w:t>necessary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 xml:space="preserve"> use (</w:t>
      </w:r>
      <w:r w:rsidR="00200AF6">
        <w:rPr>
          <w:rFonts w:ascii="Times New Roman" w:hAnsi="Times New Roman" w:cs="Times New Roman"/>
          <w:sz w:val="24"/>
          <w:szCs w:val="24"/>
          <w:lang w:val="en-US"/>
        </w:rPr>
        <w:t xml:space="preserve">permitting 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 xml:space="preserve">the assignment of ISBNs or perhaps </w:t>
      </w:r>
      <w:r w:rsidR="00200AF6" w:rsidRPr="00641361">
        <w:rPr>
          <w:rFonts w:ascii="Times New Roman" w:hAnsi="Times New Roman" w:cs="Times New Roman"/>
          <w:sz w:val="24"/>
          <w:szCs w:val="24"/>
          <w:lang w:val="en-US"/>
        </w:rPr>
        <w:t xml:space="preserve">facilitating 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 xml:space="preserve">the initial promotion of </w:t>
      </w:r>
      <w:r w:rsidR="0064136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641361">
        <w:rPr>
          <w:rFonts w:ascii="Times New Roman" w:hAnsi="Times New Roman" w:cs="Times New Roman"/>
          <w:sz w:val="24"/>
          <w:szCs w:val="24"/>
          <w:lang w:val="en-US"/>
        </w:rPr>
        <w:t xml:space="preserve">books to bookstores). </w:t>
      </w:r>
      <w:r w:rsidR="00641361" w:rsidRPr="00641361">
        <w:rPr>
          <w:rFonts w:ascii="Times New Roman" w:hAnsi="Times New Roman" w:cs="Times New Roman"/>
          <w:sz w:val="24"/>
          <w:szCs w:val="24"/>
          <w:lang w:val="en-US"/>
        </w:rPr>
        <w:t>To be abolished as soon as possible.</w:t>
      </w:r>
    </w:p>
    <w:p w:rsidR="00640946" w:rsidRPr="00641361" w:rsidRDefault="00640946" w:rsidP="008F348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40946" w:rsidRPr="00641361" w:rsidRDefault="00640946" w:rsidP="008F348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640946" w:rsidRPr="0064136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6B5"/>
    <w:rsid w:val="00010B00"/>
    <w:rsid w:val="00016132"/>
    <w:rsid w:val="000E77A6"/>
    <w:rsid w:val="001840C1"/>
    <w:rsid w:val="001A2C28"/>
    <w:rsid w:val="00200AF6"/>
    <w:rsid w:val="00227BB4"/>
    <w:rsid w:val="0034685E"/>
    <w:rsid w:val="00390637"/>
    <w:rsid w:val="003D49AC"/>
    <w:rsid w:val="00476A75"/>
    <w:rsid w:val="00496734"/>
    <w:rsid w:val="004B6381"/>
    <w:rsid w:val="005A029F"/>
    <w:rsid w:val="005A6D8F"/>
    <w:rsid w:val="005B16A5"/>
    <w:rsid w:val="00640946"/>
    <w:rsid w:val="00641361"/>
    <w:rsid w:val="00680262"/>
    <w:rsid w:val="006C7512"/>
    <w:rsid w:val="00810E1C"/>
    <w:rsid w:val="00835790"/>
    <w:rsid w:val="008846B5"/>
    <w:rsid w:val="008F348B"/>
    <w:rsid w:val="00911BA5"/>
    <w:rsid w:val="00916F74"/>
    <w:rsid w:val="00961D93"/>
    <w:rsid w:val="00A30CAB"/>
    <w:rsid w:val="00A721D7"/>
    <w:rsid w:val="00AA0DFD"/>
    <w:rsid w:val="00AB7B78"/>
    <w:rsid w:val="00B50CCA"/>
    <w:rsid w:val="00C77AB2"/>
    <w:rsid w:val="00C868A1"/>
    <w:rsid w:val="00D46CA1"/>
    <w:rsid w:val="00E62742"/>
    <w:rsid w:val="00F5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6230D7-8352-4331-8323-4957E31F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Βραχνός Αποστόλης</dc:creator>
  <cp:keywords/>
  <dc:description/>
  <cp:lastModifiedBy>Βραχνός Αποστόλης</cp:lastModifiedBy>
  <cp:revision>33</cp:revision>
  <dcterms:created xsi:type="dcterms:W3CDTF">2023-05-11T07:11:00Z</dcterms:created>
  <dcterms:modified xsi:type="dcterms:W3CDTF">2023-05-11T09:06:00Z</dcterms:modified>
</cp:coreProperties>
</file>